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Бисертского городского округа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01.03.2012г № 50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О реализации комплекса мер по модернизации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системы общего образования </w:t>
      </w:r>
    </w:p>
    <w:p w:rsidR="00397BBA" w:rsidRDefault="00397BBA" w:rsidP="00397B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Бисертском городском округе в 2012 году»</w:t>
      </w:r>
    </w:p>
    <w:p w:rsidR="00397BBA" w:rsidRDefault="00397BBA" w:rsidP="00397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7BBA" w:rsidRDefault="00397BBA" w:rsidP="00397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BBA" w:rsidRPr="00951BDE" w:rsidRDefault="00397BBA" w:rsidP="00397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BDE">
        <w:rPr>
          <w:rFonts w:ascii="Times New Roman" w:hAnsi="Times New Roman" w:cs="Times New Roman"/>
          <w:b/>
          <w:sz w:val="28"/>
          <w:szCs w:val="28"/>
        </w:rPr>
        <w:t xml:space="preserve">Комплекс мер </w:t>
      </w:r>
    </w:p>
    <w:p w:rsidR="00397BBA" w:rsidRDefault="00397BBA" w:rsidP="00397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BDE">
        <w:rPr>
          <w:rFonts w:ascii="Times New Roman" w:hAnsi="Times New Roman" w:cs="Times New Roman"/>
          <w:b/>
          <w:sz w:val="28"/>
          <w:szCs w:val="28"/>
        </w:rPr>
        <w:t>по модернизации системы общего образования в Бисертском городском округе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1BDE">
        <w:rPr>
          <w:rFonts w:ascii="Times New Roman" w:hAnsi="Times New Roman" w:cs="Times New Roman"/>
          <w:b/>
          <w:sz w:val="28"/>
          <w:szCs w:val="28"/>
        </w:rPr>
        <w:t>в 2012 году</w:t>
      </w:r>
    </w:p>
    <w:p w:rsidR="00397BBA" w:rsidRDefault="00397BBA" w:rsidP="00397B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Комплекс мер </w:t>
      </w:r>
      <w:r w:rsidRPr="00951BDE">
        <w:rPr>
          <w:rFonts w:ascii="Times New Roman" w:hAnsi="Times New Roman" w:cs="Times New Roman"/>
          <w:sz w:val="28"/>
          <w:szCs w:val="28"/>
        </w:rPr>
        <w:t>по модернизации системы общего образования в Бисертском городском округе в 2012 году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постановлением Правительства Свердловской области от 27.02.2012г № 166-ПП «</w:t>
      </w:r>
      <w:r w:rsidRPr="00951BDE">
        <w:rPr>
          <w:rFonts w:ascii="Times New Roman" w:hAnsi="Times New Roman" w:cs="Times New Roman"/>
          <w:sz w:val="28"/>
          <w:szCs w:val="28"/>
        </w:rPr>
        <w:t>О реализации комплекса мер по модернизации системы общего образования в Свердловской области в 2012 году за счет субсидии, полученной из фе</w:t>
      </w:r>
      <w:r>
        <w:rPr>
          <w:rFonts w:ascii="Times New Roman" w:hAnsi="Times New Roman" w:cs="Times New Roman"/>
          <w:sz w:val="28"/>
          <w:szCs w:val="28"/>
        </w:rPr>
        <w:t>дерального бюджета в 2012 году».</w:t>
      </w:r>
      <w:proofErr w:type="gramEnd"/>
    </w:p>
    <w:p w:rsidR="00397BBA" w:rsidRPr="00397BBA" w:rsidRDefault="00397BBA" w:rsidP="00397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BA">
        <w:rPr>
          <w:rFonts w:ascii="Times New Roman" w:hAnsi="Times New Roman" w:cs="Times New Roman"/>
          <w:b/>
          <w:sz w:val="28"/>
          <w:szCs w:val="28"/>
        </w:rPr>
        <w:t>Раздел 1. Текущее состояние системы общего образования в Бисертском городском округе.</w:t>
      </w:r>
    </w:p>
    <w:p w:rsidR="00457A2A" w:rsidRDefault="00457A2A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A2A">
        <w:rPr>
          <w:rFonts w:ascii="Times New Roman" w:hAnsi="Times New Roman" w:cs="Times New Roman"/>
          <w:sz w:val="28"/>
          <w:szCs w:val="28"/>
        </w:rPr>
        <w:t xml:space="preserve">В Бисертском городском округе функционируют 3 </w:t>
      </w:r>
      <w:proofErr w:type="gramStart"/>
      <w:r w:rsidRPr="00457A2A">
        <w:rPr>
          <w:rFonts w:ascii="Times New Roman" w:hAnsi="Times New Roman" w:cs="Times New Roman"/>
          <w:sz w:val="28"/>
          <w:szCs w:val="28"/>
        </w:rPr>
        <w:t>общеобразовательных</w:t>
      </w:r>
      <w:proofErr w:type="gramEnd"/>
      <w:r w:rsidRPr="00457A2A">
        <w:rPr>
          <w:rFonts w:ascii="Times New Roman" w:hAnsi="Times New Roman" w:cs="Times New Roman"/>
          <w:sz w:val="28"/>
          <w:szCs w:val="28"/>
        </w:rPr>
        <w:t xml:space="preserve"> учреждения: 2 средние общеобразовательные школы в р.п. Бисерть и 1основная общеобразовательная школа </w:t>
      </w:r>
      <w:proofErr w:type="gramStart"/>
      <w:r w:rsidRPr="00457A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7A2A">
        <w:rPr>
          <w:rFonts w:ascii="Times New Roman" w:hAnsi="Times New Roman" w:cs="Times New Roman"/>
          <w:sz w:val="28"/>
          <w:szCs w:val="28"/>
        </w:rPr>
        <w:t xml:space="preserve"> с.</w:t>
      </w:r>
      <w:r w:rsidR="00870C3B">
        <w:rPr>
          <w:rFonts w:ascii="Times New Roman" w:hAnsi="Times New Roman" w:cs="Times New Roman"/>
          <w:sz w:val="28"/>
          <w:szCs w:val="28"/>
        </w:rPr>
        <w:t xml:space="preserve"> </w:t>
      </w:r>
      <w:r w:rsidRPr="00457A2A">
        <w:rPr>
          <w:rFonts w:ascii="Times New Roman" w:hAnsi="Times New Roman" w:cs="Times New Roman"/>
          <w:sz w:val="28"/>
          <w:szCs w:val="28"/>
        </w:rPr>
        <w:t>Киргишаны. Все школы имеют лицензию на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 и государственную аккредитацию.</w:t>
      </w:r>
      <w:r w:rsidR="00E23978">
        <w:rPr>
          <w:rFonts w:ascii="Times New Roman" w:hAnsi="Times New Roman" w:cs="Times New Roman"/>
          <w:sz w:val="28"/>
          <w:szCs w:val="28"/>
        </w:rPr>
        <w:t xml:space="preserve"> На 01 января 2012 года все образовательные учреждения</w:t>
      </w:r>
      <w:r w:rsidR="00E23978" w:rsidRPr="00E23978">
        <w:rPr>
          <w:rFonts w:ascii="Times New Roman" w:hAnsi="Times New Roman" w:cs="Times New Roman"/>
          <w:sz w:val="28"/>
          <w:szCs w:val="28"/>
        </w:rPr>
        <w:t xml:space="preserve"> </w:t>
      </w:r>
      <w:r w:rsidR="00E23978">
        <w:rPr>
          <w:rFonts w:ascii="Times New Roman" w:hAnsi="Times New Roman" w:cs="Times New Roman"/>
          <w:sz w:val="28"/>
          <w:szCs w:val="28"/>
        </w:rPr>
        <w:t>Бисертского городского округ</w:t>
      </w:r>
      <w:proofErr w:type="gramStart"/>
      <w:r w:rsidR="00E2397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E23978">
        <w:rPr>
          <w:rFonts w:ascii="Times New Roman" w:hAnsi="Times New Roman" w:cs="Times New Roman"/>
          <w:sz w:val="28"/>
          <w:szCs w:val="28"/>
        </w:rPr>
        <w:t xml:space="preserve"> казенные. 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 Бисертского городско</w:t>
      </w:r>
      <w:r w:rsidR="00E23978">
        <w:rPr>
          <w:rFonts w:ascii="Times New Roman" w:hAnsi="Times New Roman" w:cs="Times New Roman"/>
          <w:sz w:val="28"/>
          <w:szCs w:val="28"/>
        </w:rPr>
        <w:t>го округа обучаются 1190 учеников; работают 95 педагогов.  А</w:t>
      </w:r>
      <w:r>
        <w:rPr>
          <w:rFonts w:ascii="Times New Roman" w:hAnsi="Times New Roman" w:cs="Times New Roman"/>
          <w:sz w:val="28"/>
          <w:szCs w:val="28"/>
        </w:rPr>
        <w:t xml:space="preserve">ттестовано 94% </w:t>
      </w:r>
      <w:r w:rsidR="00E23978">
        <w:rPr>
          <w:rFonts w:ascii="Times New Roman" w:hAnsi="Times New Roman" w:cs="Times New Roman"/>
          <w:sz w:val="28"/>
          <w:szCs w:val="28"/>
        </w:rPr>
        <w:t xml:space="preserve">педагогов </w:t>
      </w:r>
      <w:r>
        <w:rPr>
          <w:rFonts w:ascii="Times New Roman" w:hAnsi="Times New Roman" w:cs="Times New Roman"/>
          <w:sz w:val="28"/>
          <w:szCs w:val="28"/>
        </w:rPr>
        <w:t>(ВВК-1%, IКК-73%, IIКК-20%). Возрастной состав педагогических и руководящих работников: до 25 лет-3%, 25-35 лет-6%, 35-55 лет-80%, свыше 55 лет-11%.</w:t>
      </w:r>
      <w:r w:rsidR="00E23978">
        <w:rPr>
          <w:rFonts w:ascii="Times New Roman" w:hAnsi="Times New Roman" w:cs="Times New Roman"/>
          <w:sz w:val="28"/>
          <w:szCs w:val="28"/>
        </w:rPr>
        <w:t xml:space="preserve"> В 2011 году в общеобразовательные учреждения пришли 3 молодых специалиста, которые </w:t>
      </w:r>
      <w:r w:rsidR="00E23978">
        <w:rPr>
          <w:rFonts w:ascii="Times New Roman" w:hAnsi="Times New Roman" w:cs="Times New Roman"/>
          <w:sz w:val="28"/>
          <w:szCs w:val="28"/>
        </w:rPr>
        <w:lastRenderedPageBreak/>
        <w:t>получили из областного бюджета  единовременное пособие на обзаведение хозяйством.</w:t>
      </w:r>
    </w:p>
    <w:p w:rsidR="00E23978" w:rsidRDefault="00E23978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первоклассников в 2010 году составляло 116 человек, в 2011 году-151 человек. Средняя наполняемость классов: в поселке-23,3 человека; в селе-7,2 человека.</w:t>
      </w:r>
    </w:p>
    <w:p w:rsidR="00E23978" w:rsidRDefault="00E23978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планомерной работе по  снижению неэффективных расходов соотношение основного и вспомогательного персонала в общеобразовательных учреждениях 60/40. Это позволяет более эффективно использовать финансовые средства, выделяемые общеобразовательным учреждениям по нормативу.</w:t>
      </w:r>
    </w:p>
    <w:p w:rsidR="00457A2A" w:rsidRDefault="00457A2A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 году 42(44%) педагог</w:t>
      </w:r>
      <w:r w:rsidR="00E23978">
        <w:rPr>
          <w:rFonts w:ascii="Times New Roman" w:hAnsi="Times New Roman" w:cs="Times New Roman"/>
          <w:sz w:val="28"/>
          <w:szCs w:val="28"/>
        </w:rPr>
        <w:t>ических и руководящих работника</w:t>
      </w:r>
      <w:r>
        <w:rPr>
          <w:rFonts w:ascii="Times New Roman" w:hAnsi="Times New Roman" w:cs="Times New Roman"/>
          <w:sz w:val="28"/>
          <w:szCs w:val="28"/>
        </w:rPr>
        <w:t xml:space="preserve"> повысили квалификацию на курсах повышения квалификации в ГБОУ ДПО</w:t>
      </w:r>
      <w:r w:rsidR="00EC3C71">
        <w:rPr>
          <w:rFonts w:ascii="Times New Roman" w:hAnsi="Times New Roman" w:cs="Times New Roman"/>
          <w:sz w:val="28"/>
          <w:szCs w:val="28"/>
        </w:rPr>
        <w:t xml:space="preserve"> Свердловской области «ИРО». На обучение, профессиональную подготовку, переподготовку педагогических и руководящих работников общеобразовательных школ в 2011 году было израсходовано 51223 рубля.</w:t>
      </w:r>
    </w:p>
    <w:p w:rsidR="00EC3C71" w:rsidRDefault="00EC3C71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Повысилась творческая активность педагогов, увеличилось количество участников профессиональных конкурсов разного уровня (муниципального, окружного, областного, Всероссийского). Учитель начальных классов МКОУ СОШ № 1 р.п. Бисерть Гомзякова Светлана Николаевна стала призером областного конкурса среди педагогических работников, осуществляющих патриотическое воспитание детей в образовательных учреждениях Свердловской области.</w:t>
      </w:r>
    </w:p>
    <w:p w:rsidR="00EC3C71" w:rsidRDefault="00EC3C71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Обеспечено развитие процесса аттестации педагогических работников в соответствии с современными требованиями.</w:t>
      </w:r>
    </w:p>
    <w:p w:rsidR="00130BBC" w:rsidRDefault="00EC3C71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2010-2011 учебном году успешно прошла апробация в общеобразовательных учреждениях введения учебного курса «Основы</w:t>
      </w:r>
      <w:r w:rsidR="00130BBC">
        <w:rPr>
          <w:rFonts w:ascii="Times New Roman" w:hAnsi="Times New Roman" w:cs="Times New Roman"/>
          <w:sz w:val="28"/>
          <w:szCs w:val="28"/>
        </w:rPr>
        <w:t xml:space="preserve"> религиозных культур и светской этики». Основой повышения квалификации </w:t>
      </w:r>
      <w:proofErr w:type="gramStart"/>
      <w:r w:rsidR="00130BBC">
        <w:rPr>
          <w:rFonts w:ascii="Times New Roman" w:hAnsi="Times New Roman" w:cs="Times New Roman"/>
          <w:sz w:val="28"/>
          <w:szCs w:val="28"/>
        </w:rPr>
        <w:t>педагогов, включенных в ведение курса ОРКСЭ стала</w:t>
      </w:r>
      <w:proofErr w:type="gramEnd"/>
      <w:r w:rsidR="00130BBC">
        <w:rPr>
          <w:rFonts w:ascii="Times New Roman" w:hAnsi="Times New Roman" w:cs="Times New Roman"/>
          <w:sz w:val="28"/>
          <w:szCs w:val="28"/>
        </w:rPr>
        <w:t xml:space="preserve"> федерально-</w:t>
      </w:r>
      <w:r w:rsidR="00130BBC">
        <w:rPr>
          <w:rFonts w:ascii="Times New Roman" w:hAnsi="Times New Roman" w:cs="Times New Roman"/>
          <w:sz w:val="28"/>
          <w:szCs w:val="28"/>
        </w:rPr>
        <w:lastRenderedPageBreak/>
        <w:t>региональная модель повышения квалификации и переподготовки педагогических кадров.</w:t>
      </w:r>
    </w:p>
    <w:p w:rsidR="00EC3C71" w:rsidRDefault="00130BBC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01.09.2011г в 1-х классах введен новый ФГОС НОО. </w:t>
      </w:r>
      <w:r w:rsidR="00E23978">
        <w:rPr>
          <w:rFonts w:ascii="Times New Roman" w:hAnsi="Times New Roman" w:cs="Times New Roman"/>
          <w:sz w:val="28"/>
          <w:szCs w:val="28"/>
        </w:rPr>
        <w:t xml:space="preserve">В рамках требований реализации ФГОС определена оптимизационная модель ведения внеурочной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Внешкольная работа в начальной школе осуществляется в группах продленного дня  и в кружках, секциях учреждений дополнительного образования детей.  90%  учителей начальной школы прошли курсы повышения квалификации.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 учителя, работающие в 1 классах прошли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курсовую подготовку по ФГОС НОО. </w:t>
      </w:r>
    </w:p>
    <w:p w:rsidR="00130BBC" w:rsidRDefault="00130BBC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57A2A">
        <w:rPr>
          <w:rFonts w:ascii="Times New Roman" w:hAnsi="Times New Roman" w:cs="Times New Roman"/>
          <w:sz w:val="28"/>
          <w:szCs w:val="28"/>
        </w:rPr>
        <w:t>общеобразовательных учреждения</w:t>
      </w:r>
      <w:r>
        <w:rPr>
          <w:rFonts w:ascii="Times New Roman" w:hAnsi="Times New Roman" w:cs="Times New Roman"/>
          <w:sz w:val="28"/>
          <w:szCs w:val="28"/>
        </w:rPr>
        <w:t xml:space="preserve">х продолжается информационно-разъяснительная работа с родителями (законными представителями) обучающихся по введению ФГОС основного общего </w:t>
      </w:r>
      <w:r w:rsidR="00405583">
        <w:rPr>
          <w:rFonts w:ascii="Times New Roman" w:hAnsi="Times New Roman" w:cs="Times New Roman"/>
          <w:sz w:val="28"/>
          <w:szCs w:val="28"/>
        </w:rPr>
        <w:t>образования, ведется работа по изучению образовательных потребностей обучающихся основной ступени образования и запросов родителей (законных представителей) по использованию часов вариативной части учебного плана, включая внеурочную деятельность.</w:t>
      </w:r>
    </w:p>
    <w:p w:rsidR="00405583" w:rsidRDefault="00405583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Запланировано повышение квалификации учителей-предметников, работающих в 5-11 классах.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Свердловской области от 12 июля 2011 года № 904-ПП « Об утверждении комплексных мер по модернизации общего образования в Свердловской области в 2011 году» в общеобразовательные учреждения Бисертского городского округа поступило и установлено 3  комплекта учебно-лабораторного оборудования, что позволяет эффективно использовать современные образовательные технологии при введении и реализации ФГОС НОО в школах.</w:t>
      </w:r>
      <w:proofErr w:type="gramEnd"/>
    </w:p>
    <w:p w:rsidR="00405583" w:rsidRDefault="00405583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 школы имеют доступ к сети Интернет со скоростью 2 Мбит в сек. В школах оборудовано 5 компьютерных классов.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954F9">
        <w:rPr>
          <w:rFonts w:ascii="Times New Roman" w:hAnsi="Times New Roman" w:cs="Times New Roman"/>
          <w:sz w:val="28"/>
          <w:szCs w:val="28"/>
        </w:rPr>
        <w:t xml:space="preserve">1 компьютер приходится </w:t>
      </w:r>
      <w:r w:rsidR="002954F9">
        <w:rPr>
          <w:rFonts w:ascii="Times New Roman" w:hAnsi="Times New Roman" w:cs="Times New Roman"/>
          <w:sz w:val="28"/>
          <w:szCs w:val="28"/>
        </w:rPr>
        <w:lastRenderedPageBreak/>
        <w:t xml:space="preserve">13 </w:t>
      </w:r>
      <w:proofErr w:type="gramStart"/>
      <w:r w:rsidR="002954F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954F9">
        <w:rPr>
          <w:rFonts w:ascii="Times New Roman" w:hAnsi="Times New Roman" w:cs="Times New Roman"/>
          <w:sz w:val="28"/>
          <w:szCs w:val="28"/>
        </w:rPr>
        <w:t>. Организована опытная реализация услуги «Электронный дневник» в 2-х общеобразовательных учреждениях.</w:t>
      </w:r>
    </w:p>
    <w:p w:rsidR="002954F9" w:rsidRDefault="002954F9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направления «Изменение школьной инфраструктуры» по реализации национальной образовательной инициативы «Наша новая школа» осуществляется  в соответствии со следующими приоритетами:</w:t>
      </w:r>
    </w:p>
    <w:p w:rsidR="002954F9" w:rsidRDefault="002954F9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технической основы современных информационных образовательных технологий;</w:t>
      </w:r>
    </w:p>
    <w:p w:rsidR="002954F9" w:rsidRDefault="002954F9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материально- технической базы общеобразовательных учреждений;</w:t>
      </w:r>
    </w:p>
    <w:p w:rsidR="002954F9" w:rsidRDefault="002954F9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безопасных условий обучения.</w:t>
      </w:r>
    </w:p>
    <w:p w:rsidR="002954F9" w:rsidRDefault="002954F9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действий в части изменения школьной инфраструкт</w:t>
      </w:r>
      <w:r w:rsidR="00D11D91">
        <w:rPr>
          <w:rFonts w:ascii="Times New Roman" w:hAnsi="Times New Roman" w:cs="Times New Roman"/>
          <w:sz w:val="28"/>
          <w:szCs w:val="28"/>
        </w:rPr>
        <w:t>уры в 2011 году осуществлено за счет областного бюджета:</w:t>
      </w:r>
      <w:r w:rsidR="00B71C75">
        <w:rPr>
          <w:rFonts w:ascii="Times New Roman" w:hAnsi="Times New Roman" w:cs="Times New Roman"/>
          <w:sz w:val="28"/>
          <w:szCs w:val="28"/>
        </w:rPr>
        <w:t xml:space="preserve"> 1885,2 тыс. руб., за счет средств местного бюджета: 409 тыс. руб.</w:t>
      </w:r>
    </w:p>
    <w:p w:rsidR="00B71C75" w:rsidRDefault="00B71C7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началу 2011-2012 учебного года был проведен капитальный ремонт в МКОУ ООШ с. Киргишаны (на сумму 100 тыс. руб., частичная замена системы отопления); МКОУ СОШ № 2 р.п. Бисерть (на сумму 718 тыс. руб., замена оконных блоков). За счет спонсорской помощи был заменен линолеум, двери (частично) в МКОУ СОШ № 2</w:t>
      </w:r>
      <w:r w:rsidRPr="00B71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р.п. Бисерть.</w:t>
      </w:r>
      <w:r w:rsidR="00391F67">
        <w:rPr>
          <w:rFonts w:ascii="Times New Roman" w:hAnsi="Times New Roman" w:cs="Times New Roman"/>
          <w:sz w:val="28"/>
          <w:szCs w:val="28"/>
        </w:rPr>
        <w:t xml:space="preserve"> Школы Бисертского городского округа оборудованы приборами учета воды, тепла, электроэнергии (двухтарифные счетчики).</w:t>
      </w:r>
      <w:r>
        <w:rPr>
          <w:rFonts w:ascii="Times New Roman" w:hAnsi="Times New Roman" w:cs="Times New Roman"/>
          <w:sz w:val="28"/>
          <w:szCs w:val="28"/>
        </w:rPr>
        <w:t xml:space="preserve"> В системе образования Бисертского городского округа во всех образовательных учреждениях введена новая система оплаты труда: в общеобразовательных учреждениях- с 1 декабря 2008 года, в остальных типах и видах образовательных учреждений- с 1 декабря 2010 года.</w:t>
      </w:r>
    </w:p>
    <w:p w:rsidR="00B71C75" w:rsidRDefault="00B71C7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система оплаты труда основана на самостоятельности образовательного учреждения и принципе результативности использования средств, предусмотренных на оплату труда.</w:t>
      </w:r>
      <w:r w:rsidR="0006046B">
        <w:rPr>
          <w:rFonts w:ascii="Times New Roman" w:hAnsi="Times New Roman" w:cs="Times New Roman"/>
          <w:sz w:val="28"/>
          <w:szCs w:val="28"/>
        </w:rPr>
        <w:t xml:space="preserve"> В новых условиях оплаты труда </w:t>
      </w:r>
      <w:r w:rsidR="0006046B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образовательными учреждениями самостоятельно определяется стоимость бюджетной образовательной услуги, размеры окладов (должностных окладов), ставок заработной платы, а также размеры компенсационных  и стимулирующих выплат без ограничения их максимальными размерами в пределах средств на оплату труда. </w:t>
      </w:r>
    </w:p>
    <w:p w:rsidR="0006046B" w:rsidRDefault="0006046B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заработная плата учителей в IV</w:t>
      </w:r>
      <w:r w:rsidR="00A24CF7">
        <w:rPr>
          <w:rFonts w:ascii="Times New Roman" w:hAnsi="Times New Roman" w:cs="Times New Roman"/>
          <w:sz w:val="28"/>
          <w:szCs w:val="28"/>
        </w:rPr>
        <w:t xml:space="preserve"> кв</w:t>
      </w:r>
      <w:r w:rsidR="00391F67">
        <w:rPr>
          <w:rFonts w:ascii="Times New Roman" w:hAnsi="Times New Roman" w:cs="Times New Roman"/>
          <w:sz w:val="28"/>
          <w:szCs w:val="28"/>
        </w:rPr>
        <w:t>артале 2011 года составила 27587 тыс. рублей (208</w:t>
      </w:r>
      <w:r>
        <w:rPr>
          <w:rFonts w:ascii="Times New Roman" w:hAnsi="Times New Roman" w:cs="Times New Roman"/>
          <w:sz w:val="28"/>
          <w:szCs w:val="28"/>
        </w:rPr>
        <w:t>% к средней заработной плате по экономике в Бисертском городском округе, сти</w:t>
      </w:r>
      <w:r w:rsidR="00E23978">
        <w:rPr>
          <w:rFonts w:ascii="Times New Roman" w:hAnsi="Times New Roman" w:cs="Times New Roman"/>
          <w:sz w:val="28"/>
          <w:szCs w:val="28"/>
        </w:rPr>
        <w:t>мулирование составляет 30%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6046B" w:rsidRDefault="0006046B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870C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переход на НСОТ и введение подушевого нормативного бюджетного финансирования обеспечивает: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увязку зарплаты учителя и качества (эффективности, результативности) его труда;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стимулирующей функции зарплаты;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участия представителей общественности в принятии решений о качестве и, соответственно, стимулирования работы учителя;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результирующий рост фактических доходов учителей;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и развитие школьной самостоятельности.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Расширяется общественное участие в управлении образованием. В школах созданы Советы образовательных учреждений, обеспечивающие демократический, государственно-общественный характер управления общеобразовательным учреждением.</w:t>
      </w:r>
    </w:p>
    <w:p w:rsidR="00747744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школах есть свои сайты. Ежегодная подготовка публичных докладов школ по итогам образовательной и финан</w:t>
      </w:r>
      <w:r w:rsidR="00870C3B">
        <w:rPr>
          <w:rFonts w:ascii="Times New Roman" w:hAnsi="Times New Roman" w:cs="Times New Roman"/>
          <w:sz w:val="28"/>
          <w:szCs w:val="28"/>
        </w:rPr>
        <w:t xml:space="preserve">сово-хозяйственной деятельности </w:t>
      </w:r>
      <w:proofErr w:type="gramStart"/>
      <w:r w:rsidR="00870C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дин из механизмов</w:t>
      </w:r>
      <w:r w:rsidR="00C24342">
        <w:rPr>
          <w:rFonts w:ascii="Times New Roman" w:hAnsi="Times New Roman" w:cs="Times New Roman"/>
          <w:sz w:val="28"/>
          <w:szCs w:val="28"/>
        </w:rPr>
        <w:t xml:space="preserve"> дальнейшего развития информационной открытости общеобразовательных учреждений.</w:t>
      </w:r>
    </w:p>
    <w:p w:rsidR="004524E6" w:rsidRDefault="00C24342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национальной образовательной инициативы «Наша новая школа» в части развития системы поддержки талантливых детей и подростков в муниципальных, окружных и областных конкурсах детского творчества, в мероприятиях областного фестиваля «Юные интеллектуалы Среднего Урала». Наблюдается положительная динамика участия обучающихся в школьном этапе олимпиады (2010 год-63%, 2011 год-75% от количества обучающихся 5-11 классов). На 5% (по сравнению с 2010 годом) в 2011 году увеличилось число призеров и победителей муниципального тура олимпиады. Одаренные дети поощряются путевками в загородные оздоровительные лагеря</w:t>
      </w:r>
      <w:r w:rsidR="004524E6">
        <w:rPr>
          <w:rFonts w:ascii="Times New Roman" w:hAnsi="Times New Roman" w:cs="Times New Roman"/>
          <w:sz w:val="28"/>
          <w:szCs w:val="28"/>
        </w:rPr>
        <w:t>, во Всероссийский лагерь «Орленок». Выпускники-медалисты получают денежные премии и ценные подарки от Главы Бисертского городского округа.</w:t>
      </w:r>
    </w:p>
    <w:p w:rsidR="004524E6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 «Сохранение и укрепление здоровья школьников» работа в школах проводится в соответствии со следующими приоритетами:</w:t>
      </w:r>
    </w:p>
    <w:p w:rsidR="004524E6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среди детей и подростков здорового образа жизни;</w:t>
      </w:r>
    </w:p>
    <w:p w:rsidR="00C24342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возрождение на территории </w:t>
      </w:r>
      <w:r w:rsidR="00C24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Бисертского городского округа движения по сдаче норм физкультурного комплекса «готов к труду и обороне»;</w:t>
      </w:r>
    </w:p>
    <w:p w:rsidR="004524E6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физической подготовки школьников.</w:t>
      </w:r>
    </w:p>
    <w:p w:rsidR="004524E6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общеобразовательном учреждении Бисертского городского округа использовалась компьютерная программа «Мониторинг физического здоровья школьников» для обработки тестирования и создания базы данных на уровне Бисертского городского округа и непосредственно в каждом общеобразовательном учреждении.</w:t>
      </w:r>
    </w:p>
    <w:p w:rsidR="004524E6" w:rsidRDefault="004524E6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проведенного мониторинга подготовлен обобщенный аналитический отчет о состоянии физической подготовленности учащихся школ</w:t>
      </w:r>
      <w:r w:rsidR="0082720F">
        <w:rPr>
          <w:rFonts w:ascii="Times New Roman" w:hAnsi="Times New Roman" w:cs="Times New Roman"/>
          <w:sz w:val="28"/>
          <w:szCs w:val="28"/>
        </w:rPr>
        <w:t>. В течение 2011 года были организованы и проведены различные спортивные соревнования, конкурсы, акции, конференции.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Традиционно при общеобразовательных учреждениях в летний период работали лагеря с дневным пребыванием детей, где отдохнуло 580 детей и подростков, 36 детей отдыхали в загородном лагере, 45 воспитанников ДЮСШ отдыхали и тренировались на спортивной базе «Динамо». Всего различными видами отдыха за летний период было охвачено 968 детей и подростков.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летней оздоровительной кампании осуществлялось из следующих источников: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 областного бюджета выделено 970,8 тыс.  руб.;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местного бюджета- 897,2  тыс. руб.;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внебюджетных источников-202,1 тыс. руб.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Трудоустроено в летний период 2011 года 50 подростков, которые занимались благоустройством поселка.</w:t>
      </w:r>
    </w:p>
    <w:p w:rsidR="00BA3705" w:rsidRDefault="00BA3705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Бисертском городском округе созданы условия для занятий физкультурой и спортом. Оборудованы и функционируют в общеобразовательных учреждениях 3 спортивных зала, 2 хоккейных корта</w:t>
      </w:r>
      <w:r w:rsidR="000F17D3">
        <w:rPr>
          <w:rFonts w:ascii="Times New Roman" w:hAnsi="Times New Roman" w:cs="Times New Roman"/>
          <w:sz w:val="28"/>
          <w:szCs w:val="28"/>
        </w:rPr>
        <w:t>; занятость спортивных залов с 8.00 до 21.00ч.</w:t>
      </w:r>
      <w:r w:rsidR="00C32A20">
        <w:rPr>
          <w:rFonts w:ascii="Times New Roman" w:hAnsi="Times New Roman" w:cs="Times New Roman"/>
          <w:sz w:val="28"/>
          <w:szCs w:val="28"/>
        </w:rPr>
        <w:t>,</w:t>
      </w:r>
      <w:r w:rsidR="00E23978">
        <w:rPr>
          <w:rFonts w:ascii="Times New Roman" w:hAnsi="Times New Roman" w:cs="Times New Roman"/>
          <w:sz w:val="28"/>
          <w:szCs w:val="28"/>
        </w:rPr>
        <w:t xml:space="preserve"> на территории общеобразовательных учреждений оборудованы полосы препятствий.</w:t>
      </w:r>
    </w:p>
    <w:p w:rsidR="000F17D3" w:rsidRDefault="000F17D3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 сентября 2011 года во всех общеобразовательных учреждениях Бисертского городского округа введен третий час физической культуры. Проводятся физкультурно-оздоровительные и спортивно-массовые мероприятия.</w:t>
      </w:r>
    </w:p>
    <w:p w:rsidR="000F17D3" w:rsidRDefault="000F17D3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обучающиеся приняли участие в сдаче норм ГТО, 464 из них успешно сдали нормативы физкультурно-спортивного комплекса «Готов к труду и обороне».</w:t>
      </w:r>
    </w:p>
    <w:p w:rsidR="00391F67" w:rsidRDefault="00391F67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2011 году в 3 общеобразовательных учреждениях Бисертского городского округа поставлен спортивный инвентарь. Школы оборудованы спортивными сооружениями и инвентарем по всем игровым видам спорта на 100%.</w:t>
      </w:r>
    </w:p>
    <w:p w:rsidR="000F17D3" w:rsidRDefault="000F17D3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99% всех обучающихся в общеобразовательных учреждениях охвачены ежедневным горячим питанием.</w:t>
      </w:r>
    </w:p>
    <w:p w:rsidR="00E23978" w:rsidRDefault="00E23978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образования Бисертского городского округа стабильно развивается. Тем не менее</w:t>
      </w:r>
      <w:r w:rsidR="00870C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анализ состояния системы образования относительно требований социально-экономического развития Свердловской области позволяет выделить направления для его улучшения:</w:t>
      </w:r>
    </w:p>
    <w:p w:rsidR="00E23978" w:rsidRDefault="00D511ED" w:rsidP="00E239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Недостаточность кадрового обновления в системе образования. Постоянно увеличивается доля педагогов, находящихся в предпенсионном и пенсионном возрасте.</w:t>
      </w:r>
    </w:p>
    <w:p w:rsidR="00D511ED" w:rsidRDefault="00D511ED" w:rsidP="00E239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переходом на ФГОС требуется дальнейшее оснащение общеобразовательных учреждений компьютерным оборудованием.</w:t>
      </w:r>
    </w:p>
    <w:p w:rsidR="00D511ED" w:rsidRDefault="00D511ED" w:rsidP="00E239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модернизации школьных столовых (капитальный ремонт, приобретение технологического оборудования).</w:t>
      </w:r>
    </w:p>
    <w:p w:rsidR="00D511ED" w:rsidRDefault="00D511ED" w:rsidP="00E239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дальнейшего приведения состояния зданий и сооружений в соответствие с санитарно-эпидемиологическими требованиями к условиям и организации обучения в общеобразовательных учреждениях.</w:t>
      </w:r>
    </w:p>
    <w:p w:rsidR="00D511ED" w:rsidRPr="00E23978" w:rsidRDefault="00D511ED" w:rsidP="00E239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выравнивании условий получения качественного образования в городских и сельских общеобразовательных учреждениях в соответствии с современными</w:t>
      </w:r>
      <w:r w:rsidR="00870C3B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(оснащение образовательного процесса, модернизация инфраструктуры).</w:t>
      </w:r>
    </w:p>
    <w:p w:rsidR="00747744" w:rsidRPr="0006046B" w:rsidRDefault="00747744" w:rsidP="000F17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7744" w:rsidRPr="0006046B" w:rsidSect="00C5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37115"/>
    <w:multiLevelType w:val="hybridMultilevel"/>
    <w:tmpl w:val="7440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A2A"/>
    <w:rsid w:val="0003162A"/>
    <w:rsid w:val="0006046B"/>
    <w:rsid w:val="00087968"/>
    <w:rsid w:val="000A44EA"/>
    <w:rsid w:val="000F17D3"/>
    <w:rsid w:val="00130BBC"/>
    <w:rsid w:val="002954F9"/>
    <w:rsid w:val="00391F67"/>
    <w:rsid w:val="00397BBA"/>
    <w:rsid w:val="00405583"/>
    <w:rsid w:val="004524E6"/>
    <w:rsid w:val="00457A2A"/>
    <w:rsid w:val="004803C1"/>
    <w:rsid w:val="004813DA"/>
    <w:rsid w:val="004F4450"/>
    <w:rsid w:val="00661376"/>
    <w:rsid w:val="00717B70"/>
    <w:rsid w:val="00747744"/>
    <w:rsid w:val="0082720F"/>
    <w:rsid w:val="00870C3B"/>
    <w:rsid w:val="008E4E7E"/>
    <w:rsid w:val="008F7307"/>
    <w:rsid w:val="009F54D5"/>
    <w:rsid w:val="00A24CF7"/>
    <w:rsid w:val="00A34C45"/>
    <w:rsid w:val="00A85698"/>
    <w:rsid w:val="00AA0A51"/>
    <w:rsid w:val="00AD559E"/>
    <w:rsid w:val="00B71C75"/>
    <w:rsid w:val="00BA3705"/>
    <w:rsid w:val="00C24342"/>
    <w:rsid w:val="00C32A20"/>
    <w:rsid w:val="00C5163B"/>
    <w:rsid w:val="00D11D91"/>
    <w:rsid w:val="00D511ED"/>
    <w:rsid w:val="00D60970"/>
    <w:rsid w:val="00E23978"/>
    <w:rsid w:val="00EA1731"/>
    <w:rsid w:val="00EC3C71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13</cp:revision>
  <cp:lastPrinted>2012-03-07T05:40:00Z</cp:lastPrinted>
  <dcterms:created xsi:type="dcterms:W3CDTF">2012-03-02T05:26:00Z</dcterms:created>
  <dcterms:modified xsi:type="dcterms:W3CDTF">2012-03-11T05:10:00Z</dcterms:modified>
</cp:coreProperties>
</file>